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F126" w14:textId="760F4871" w:rsidR="005B361A" w:rsidRPr="004772DC" w:rsidRDefault="005B361A" w:rsidP="005B361A">
      <w:pPr>
        <w:tabs>
          <w:tab w:val="left" w:pos="1134"/>
          <w:tab w:val="left" w:pos="2342"/>
          <w:tab w:val="left" w:pos="4536"/>
          <w:tab w:val="right" w:pos="8789"/>
        </w:tabs>
        <w:spacing w:before="0" w:beforeAutospacing="0" w:after="360" w:afterAutospacing="0"/>
        <w:ind w:left="1134"/>
        <w:jc w:val="center"/>
        <w:rPr>
          <w:b/>
          <w:bCs/>
          <w:sz w:val="28"/>
        </w:rPr>
      </w:pPr>
      <w:r>
        <w:rPr>
          <w:noProof/>
        </w:rPr>
        <mc:AlternateContent>
          <mc:Choice Requires="wps">
            <w:drawing>
              <wp:anchor distT="0" distB="0" distL="114300" distR="114300" simplePos="0" relativeHeight="251659264" behindDoc="0" locked="1" layoutInCell="1" allowOverlap="1" wp14:anchorId="3DA67A96" wp14:editId="7E78A999">
                <wp:simplePos x="0" y="0"/>
                <wp:positionH relativeFrom="page">
                  <wp:posOffset>5551170</wp:posOffset>
                </wp:positionH>
                <wp:positionV relativeFrom="page">
                  <wp:posOffset>-2540</wp:posOffset>
                </wp:positionV>
                <wp:extent cx="1999615" cy="2268220"/>
                <wp:effectExtent l="0" t="0" r="2540" b="1270"/>
                <wp:wrapSquare wrapText="bothSides"/>
                <wp:docPr id="261269615" name="Text Box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99615" cy="226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992C7" w14:textId="77777777" w:rsidR="005B361A" w:rsidRDefault="005B361A" w:rsidP="005B361A"/>
                          <w:p w14:paraId="08409E4F" w14:textId="77777777" w:rsidR="005B361A" w:rsidRDefault="005B361A" w:rsidP="005B36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A67A96" id="_x0000_t202" coordsize="21600,21600" o:spt="202" path="m,l,21600r21600,l21600,xe">
                <v:stroke joinstyle="miter"/>
                <v:path gradientshapeok="t" o:connecttype="rect"/>
              </v:shapetype>
              <v:shape id="Text Box 33" o:spid="_x0000_s1026" type="#_x0000_t202" style="position:absolute;left:0;text-align:left;margin-left:437.1pt;margin-top:-.2pt;width:157.45pt;height:17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" stroked="f">
                <o:lock v:ext="edit" aspectratio="t"/>
                <v:textbox>
                  <w:txbxContent>
                    <w:p w14:paraId="36B992C7" w14:textId="77777777" w:rsidR="005B361A" w:rsidRDefault="005B361A" w:rsidP="005B361A"/>
                    <w:p w14:paraId="08409E4F" w14:textId="77777777" w:rsidR="005B361A" w:rsidRDefault="005B361A" w:rsidP="005B361A"/>
                  </w:txbxContent>
                </v:textbox>
                <w10:wrap type="square" anchorx="page" anchory="page"/>
                <w10:anchorlock/>
              </v:shape>
            </w:pict>
          </mc:Fallback>
        </mc:AlternateContent>
      </w:r>
      <w:r w:rsidRPr="004772DC">
        <w:rPr>
          <w:b/>
          <w:bCs/>
          <w:sz w:val="28"/>
        </w:rPr>
        <w:t>AFFIDAVIT OF DUE EXECUTION</w:t>
      </w:r>
    </w:p>
    <w:p w14:paraId="29011E57" w14:textId="77777777" w:rsidR="005B361A" w:rsidRPr="004772DC" w:rsidRDefault="005B361A" w:rsidP="005B361A">
      <w:pPr>
        <w:tabs>
          <w:tab w:val="left" w:pos="1134"/>
          <w:tab w:val="left" w:pos="2342"/>
          <w:tab w:val="left" w:pos="4536"/>
          <w:tab w:val="right" w:pos="8789"/>
        </w:tabs>
        <w:spacing w:before="0" w:beforeAutospacing="0" w:after="0" w:afterAutospacing="0"/>
        <w:rPr>
          <w:rFonts w:cs="Calibri"/>
          <w:bCs/>
          <w:sz w:val="22"/>
          <w:szCs w:val="22"/>
        </w:rPr>
      </w:pPr>
      <w:r w:rsidRPr="004772DC">
        <w:rPr>
          <w:rFonts w:cs="Calibri"/>
          <w:iCs/>
          <w:sz w:val="22"/>
          <w:szCs w:val="22"/>
        </w:rPr>
        <w:t>SUPREME</w:t>
      </w:r>
      <w:r w:rsidRPr="004772DC">
        <w:rPr>
          <w:rFonts w:cs="Calibri"/>
          <w:b/>
          <w:sz w:val="22"/>
          <w:szCs w:val="22"/>
        </w:rPr>
        <w:t xml:space="preserve"> </w:t>
      </w:r>
      <w:r w:rsidRPr="004772DC">
        <w:rPr>
          <w:rFonts w:cs="Calibri"/>
          <w:iCs/>
          <w:sz w:val="22"/>
          <w:szCs w:val="22"/>
        </w:rPr>
        <w:t xml:space="preserve">COURT </w:t>
      </w:r>
      <w:r w:rsidRPr="004772DC">
        <w:rPr>
          <w:rFonts w:cs="Calibri"/>
          <w:bCs/>
          <w:sz w:val="22"/>
          <w:szCs w:val="22"/>
        </w:rPr>
        <w:t>OF SOUTH AUSTRALIA</w:t>
      </w:r>
    </w:p>
    <w:p w14:paraId="2AF5B9C9" w14:textId="77777777" w:rsidR="005B361A" w:rsidRPr="004772DC" w:rsidRDefault="005B361A" w:rsidP="005B361A">
      <w:pPr>
        <w:tabs>
          <w:tab w:val="left" w:pos="1134"/>
          <w:tab w:val="left" w:pos="2342"/>
          <w:tab w:val="left" w:pos="4536"/>
          <w:tab w:val="right" w:pos="8789"/>
        </w:tabs>
        <w:spacing w:before="0" w:beforeAutospacing="0" w:after="0" w:afterAutospacing="0"/>
        <w:rPr>
          <w:rFonts w:cs="Calibri"/>
          <w:iCs/>
          <w:sz w:val="22"/>
          <w:szCs w:val="22"/>
        </w:rPr>
      </w:pPr>
      <w:r w:rsidRPr="004772DC">
        <w:rPr>
          <w:rFonts w:cs="Calibri"/>
          <w:iCs/>
          <w:sz w:val="22"/>
          <w:szCs w:val="22"/>
        </w:rPr>
        <w:t>TESTAMENTARY CAUSES JURISDICTION</w:t>
      </w:r>
    </w:p>
    <w:p w14:paraId="2FE5271E" w14:textId="77777777" w:rsidR="005B361A" w:rsidRPr="004772DC" w:rsidRDefault="005B361A" w:rsidP="005B361A">
      <w:pPr>
        <w:tabs>
          <w:tab w:val="left" w:pos="1134"/>
          <w:tab w:val="left" w:pos="2342"/>
          <w:tab w:val="left" w:pos="4536"/>
          <w:tab w:val="right" w:pos="8789"/>
        </w:tabs>
        <w:spacing w:before="240" w:beforeAutospacing="0" w:after="360" w:afterAutospacing="0" w:line="360" w:lineRule="auto"/>
        <w:rPr>
          <w:b/>
          <w:bCs/>
          <w:sz w:val="22"/>
          <w:szCs w:val="22"/>
        </w:rPr>
      </w:pPr>
      <w:r w:rsidRPr="004772DC">
        <w:rPr>
          <w:b/>
          <w:bCs/>
          <w:sz w:val="22"/>
          <w:szCs w:val="22"/>
        </w:rPr>
        <w:t>In the Estate of [</w:t>
      </w:r>
      <w:r>
        <w:rPr>
          <w:b/>
          <w:bCs/>
          <w:i/>
          <w:sz w:val="22"/>
          <w:szCs w:val="22"/>
        </w:rPr>
        <w:t>NAME OF DECEASED</w:t>
      </w:r>
      <w:r w:rsidRPr="004772DC">
        <w:rPr>
          <w:b/>
          <w:bCs/>
          <w:sz w:val="22"/>
          <w:szCs w:val="22"/>
        </w:rPr>
        <w:t>] (Deceased)</w:t>
      </w:r>
    </w:p>
    <w:p w14:paraId="051A6E3D" w14:textId="77777777" w:rsidR="005B361A" w:rsidRPr="004772DC" w:rsidRDefault="005B361A" w:rsidP="005B361A">
      <w:pPr>
        <w:pBdr>
          <w:top w:val="single" w:sz="4" w:space="1" w:color="auto"/>
        </w:pBdr>
        <w:tabs>
          <w:tab w:val="left" w:pos="1134"/>
          <w:tab w:val="left" w:pos="2342"/>
          <w:tab w:val="left" w:pos="4536"/>
          <w:tab w:val="right" w:pos="8789"/>
        </w:tabs>
        <w:overflowPunct w:val="0"/>
        <w:autoSpaceDE w:val="0"/>
        <w:autoSpaceDN w:val="0"/>
        <w:adjustRightInd w:val="0"/>
        <w:spacing w:before="0" w:beforeAutospacing="0" w:after="0" w:afterAutospacing="0"/>
        <w:jc w:val="both"/>
        <w:textAlignment w:val="baseline"/>
        <w:rPr>
          <w:b/>
          <w:bCs/>
          <w:sz w:val="22"/>
          <w:szCs w:val="22"/>
        </w:rPr>
      </w:pPr>
    </w:p>
    <w:p w14:paraId="6203C072" w14:textId="77777777" w:rsidR="005B361A" w:rsidRPr="004772DC" w:rsidRDefault="005B361A" w:rsidP="005B361A">
      <w:pPr>
        <w:tabs>
          <w:tab w:val="right" w:pos="8789"/>
        </w:tabs>
        <w:spacing w:before="0" w:beforeAutospacing="0" w:after="240" w:afterAutospacing="0"/>
        <w:jc w:val="both"/>
        <w:rPr>
          <w:sz w:val="22"/>
          <w:szCs w:val="22"/>
        </w:rPr>
      </w:pPr>
      <w:r w:rsidRPr="004772DC">
        <w:rPr>
          <w:sz w:val="22"/>
          <w:szCs w:val="22"/>
        </w:rPr>
        <w:t>I, [</w:t>
      </w:r>
      <w:r w:rsidRPr="004772DC">
        <w:rPr>
          <w:i/>
          <w:iCs/>
          <w:sz w:val="22"/>
          <w:szCs w:val="22"/>
        </w:rPr>
        <w:t>full name, address</w:t>
      </w:r>
      <w:r>
        <w:rPr>
          <w:i/>
          <w:iCs/>
          <w:sz w:val="22"/>
          <w:szCs w:val="22"/>
        </w:rPr>
        <w:t>,</w:t>
      </w:r>
      <w:r w:rsidRPr="00010709">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44FACEA6" w14:textId="77777777" w:rsidR="005B361A" w:rsidRPr="004772DC" w:rsidRDefault="005B361A" w:rsidP="005B361A">
      <w:pPr>
        <w:tabs>
          <w:tab w:val="left" w:pos="567"/>
          <w:tab w:val="left" w:pos="4536"/>
          <w:tab w:val="left" w:pos="6237"/>
          <w:tab w:val="right" w:pos="8931"/>
        </w:tabs>
        <w:spacing w:before="0" w:beforeAutospacing="0" w:after="240" w:afterAutospacing="0"/>
        <w:ind w:left="567" w:hanging="567"/>
        <w:jc w:val="both"/>
        <w:rPr>
          <w:color w:val="000000" w:themeColor="text1"/>
          <w:sz w:val="22"/>
          <w:szCs w:val="22"/>
        </w:rPr>
      </w:pPr>
      <w:r w:rsidRPr="004772DC">
        <w:rPr>
          <w:color w:val="000000" w:themeColor="text1"/>
          <w:sz w:val="22"/>
          <w:szCs w:val="22"/>
        </w:rPr>
        <w:t>1</w:t>
      </w:r>
      <w:r w:rsidRPr="004772DC">
        <w:rPr>
          <w:color w:val="000000" w:themeColor="text1"/>
          <w:sz w:val="22"/>
          <w:szCs w:val="22"/>
        </w:rPr>
        <w:tab/>
        <w:t>I am one of the subscribing witnesses to the last will and testament [</w:t>
      </w:r>
      <w:r w:rsidRPr="004772DC">
        <w:rPr>
          <w:i/>
          <w:iCs/>
          <w:color w:val="000000" w:themeColor="text1"/>
          <w:sz w:val="22"/>
          <w:szCs w:val="22"/>
        </w:rPr>
        <w:t xml:space="preserve">and/or </w:t>
      </w:r>
      <w:r w:rsidRPr="004772DC">
        <w:rPr>
          <w:color w:val="000000" w:themeColor="text1"/>
          <w:sz w:val="22"/>
          <w:szCs w:val="22"/>
        </w:rPr>
        <w:t>codicil] (“the document”) of [</w:t>
      </w:r>
      <w:r>
        <w:rPr>
          <w:i/>
          <w:iCs/>
          <w:color w:val="000000" w:themeColor="text1"/>
          <w:sz w:val="22"/>
          <w:szCs w:val="22"/>
        </w:rPr>
        <w:t>full name of will maker</w:t>
      </w:r>
      <w:r w:rsidRPr="004772DC">
        <w:rPr>
          <w:color w:val="000000" w:themeColor="text1"/>
          <w:sz w:val="22"/>
          <w:szCs w:val="22"/>
        </w:rPr>
        <w:t>] late of [</w:t>
      </w:r>
      <w:r w:rsidRPr="004772DC">
        <w:rPr>
          <w:i/>
          <w:iCs/>
          <w:color w:val="000000" w:themeColor="text1"/>
          <w:sz w:val="22"/>
          <w:szCs w:val="22"/>
        </w:rPr>
        <w:t>address</w:t>
      </w:r>
      <w:r w:rsidRPr="00010709">
        <w:rPr>
          <w:i/>
          <w:iCs/>
          <w:sz w:val="22"/>
          <w:szCs w:val="22"/>
        </w:rPr>
        <w:t xml:space="preserve"> </w:t>
      </w:r>
      <w:r>
        <w:rPr>
          <w:i/>
          <w:iCs/>
          <w:sz w:val="22"/>
          <w:szCs w:val="22"/>
        </w:rPr>
        <w:t>and postcode</w:t>
      </w:r>
      <w:r w:rsidRPr="004772DC">
        <w:rPr>
          <w:color w:val="000000" w:themeColor="text1"/>
          <w:sz w:val="22"/>
          <w:szCs w:val="22"/>
        </w:rPr>
        <w:t xml:space="preserve">] deceased (“the </w:t>
      </w:r>
      <w:r>
        <w:rPr>
          <w:color w:val="000000" w:themeColor="text1"/>
          <w:sz w:val="22"/>
          <w:szCs w:val="22"/>
        </w:rPr>
        <w:t>will maker</w:t>
      </w:r>
      <w:r w:rsidRPr="004772DC">
        <w:rPr>
          <w:color w:val="000000" w:themeColor="text1"/>
          <w:sz w:val="22"/>
          <w:szCs w:val="22"/>
        </w:rPr>
        <w:t>”) [</w:t>
      </w:r>
      <w:r w:rsidRPr="004772DC">
        <w:rPr>
          <w:i/>
          <w:iCs/>
          <w:color w:val="000000" w:themeColor="text1"/>
          <w:sz w:val="22"/>
          <w:szCs w:val="22"/>
        </w:rPr>
        <w:t>a copy of the document</w:t>
      </w:r>
      <w:r w:rsidRPr="004772DC">
        <w:rPr>
          <w:color w:val="000000" w:themeColor="text1"/>
          <w:sz w:val="22"/>
          <w:szCs w:val="22"/>
        </w:rPr>
        <w:t>] dated [</w:t>
      </w:r>
      <w:r w:rsidRPr="004772DC">
        <w:rPr>
          <w:i/>
          <w:iCs/>
          <w:color w:val="000000" w:themeColor="text1"/>
          <w:sz w:val="22"/>
          <w:szCs w:val="22"/>
        </w:rPr>
        <w:t>date</w:t>
      </w:r>
      <w:r w:rsidRPr="004772DC">
        <w:rPr>
          <w:color w:val="000000" w:themeColor="text1"/>
          <w:sz w:val="22"/>
          <w:szCs w:val="22"/>
        </w:rPr>
        <w:t xml:space="preserve">] </w:t>
      </w:r>
      <w:r>
        <w:rPr>
          <w:color w:val="000000" w:themeColor="text1"/>
          <w:sz w:val="22"/>
          <w:szCs w:val="22"/>
        </w:rPr>
        <w:t>[</w:t>
      </w:r>
      <w:r w:rsidRPr="004772DC">
        <w:rPr>
          <w:color w:val="000000" w:themeColor="text1"/>
          <w:sz w:val="22"/>
          <w:szCs w:val="22"/>
        </w:rPr>
        <w:t xml:space="preserve">being </w:t>
      </w:r>
      <w:r>
        <w:rPr>
          <w:color w:val="000000" w:themeColor="text1"/>
          <w:sz w:val="22"/>
          <w:szCs w:val="22"/>
        </w:rPr>
        <w:t xml:space="preserve">annexed and </w:t>
      </w:r>
      <w:r w:rsidRPr="004772DC">
        <w:rPr>
          <w:color w:val="000000" w:themeColor="text1"/>
          <w:sz w:val="22"/>
          <w:szCs w:val="22"/>
        </w:rPr>
        <w:t>marked “A”</w:t>
      </w:r>
      <w:r>
        <w:rPr>
          <w:color w:val="000000" w:themeColor="text1"/>
          <w:sz w:val="22"/>
          <w:szCs w:val="22"/>
        </w:rPr>
        <w:t xml:space="preserve"> </w:t>
      </w:r>
      <w:r>
        <w:rPr>
          <w:i/>
          <w:iCs/>
          <w:color w:val="000000" w:themeColor="text1"/>
          <w:sz w:val="22"/>
          <w:szCs w:val="22"/>
        </w:rPr>
        <w:t>/ the document dated [date] being now produced to me and marked “A”</w:t>
      </w:r>
      <w:r w:rsidRPr="00BF70F7">
        <w:rPr>
          <w:color w:val="000000" w:themeColor="text1"/>
          <w:sz w:val="22"/>
          <w:szCs w:val="22"/>
        </w:rPr>
        <w:t>]</w:t>
      </w:r>
      <w:r w:rsidRPr="004772DC">
        <w:rPr>
          <w:color w:val="000000" w:themeColor="text1"/>
          <w:sz w:val="22"/>
          <w:szCs w:val="22"/>
        </w:rPr>
        <w:t>.</w:t>
      </w:r>
    </w:p>
    <w:p w14:paraId="64D68C18" w14:textId="77777777" w:rsidR="005B361A" w:rsidRPr="004772DC" w:rsidRDefault="005B361A" w:rsidP="005B361A">
      <w:pPr>
        <w:tabs>
          <w:tab w:val="left" w:pos="567"/>
          <w:tab w:val="left" w:pos="4536"/>
          <w:tab w:val="left" w:pos="6237"/>
          <w:tab w:val="right" w:pos="8931"/>
        </w:tabs>
        <w:spacing w:before="0" w:beforeAutospacing="0" w:after="240" w:afterAutospacing="0"/>
        <w:ind w:left="567" w:hanging="567"/>
        <w:jc w:val="both"/>
        <w:rPr>
          <w:color w:val="000000" w:themeColor="text1"/>
          <w:sz w:val="22"/>
          <w:szCs w:val="22"/>
        </w:rPr>
      </w:pPr>
      <w:r w:rsidRPr="004772DC">
        <w:rPr>
          <w:color w:val="000000" w:themeColor="text1"/>
          <w:sz w:val="22"/>
          <w:szCs w:val="22"/>
        </w:rPr>
        <w:t>2</w:t>
      </w:r>
      <w:r w:rsidRPr="004772DC">
        <w:rPr>
          <w:color w:val="000000" w:themeColor="text1"/>
          <w:sz w:val="22"/>
          <w:szCs w:val="22"/>
        </w:rPr>
        <w:tab/>
        <w:t xml:space="preserve">The </w:t>
      </w:r>
      <w:r>
        <w:rPr>
          <w:color w:val="000000" w:themeColor="text1"/>
          <w:sz w:val="22"/>
          <w:szCs w:val="22"/>
        </w:rPr>
        <w:t>will maker</w:t>
      </w:r>
      <w:r w:rsidRPr="004772DC">
        <w:rPr>
          <w:color w:val="000000" w:themeColor="text1"/>
          <w:sz w:val="22"/>
          <w:szCs w:val="22"/>
        </w:rPr>
        <w:t xml:space="preserve"> executed the document on the above date [</w:t>
      </w:r>
      <w:r w:rsidRPr="004772DC">
        <w:rPr>
          <w:i/>
          <w:iCs/>
          <w:color w:val="000000" w:themeColor="text1"/>
          <w:sz w:val="22"/>
          <w:szCs w:val="22"/>
        </w:rPr>
        <w:t>or</w:t>
      </w:r>
      <w:r w:rsidRPr="004772DC">
        <w:rPr>
          <w:color w:val="000000" w:themeColor="text1"/>
          <w:sz w:val="22"/>
          <w:szCs w:val="22"/>
        </w:rPr>
        <w:t xml:space="preserve"> on </w:t>
      </w:r>
      <w:r w:rsidRPr="004772DC">
        <w:rPr>
          <w:color w:val="000000" w:themeColor="text1"/>
          <w:spacing w:val="-3"/>
          <w:sz w:val="22"/>
          <w:szCs w:val="22"/>
        </w:rPr>
        <w:t>[</w:t>
      </w:r>
      <w:r w:rsidRPr="004772DC">
        <w:rPr>
          <w:i/>
          <w:iCs/>
          <w:color w:val="000000" w:themeColor="text1"/>
          <w:spacing w:val="-3"/>
          <w:sz w:val="22"/>
          <w:szCs w:val="22"/>
        </w:rPr>
        <w:t>date</w:t>
      </w:r>
      <w:r w:rsidRPr="004772DC">
        <w:rPr>
          <w:color w:val="000000" w:themeColor="text1"/>
          <w:spacing w:val="-3"/>
          <w:sz w:val="22"/>
          <w:szCs w:val="22"/>
        </w:rPr>
        <w:t>]</w:t>
      </w:r>
      <w:r w:rsidRPr="004772DC">
        <w:rPr>
          <w:color w:val="000000" w:themeColor="text1"/>
          <w:sz w:val="22"/>
          <w:szCs w:val="22"/>
        </w:rPr>
        <w:t xml:space="preserve">] by </w:t>
      </w:r>
      <w:r w:rsidRPr="004772DC">
        <w:rPr>
          <w:sz w:val="22"/>
          <w:szCs w:val="22"/>
        </w:rPr>
        <w:t>[</w:t>
      </w:r>
      <w:r w:rsidRPr="004772DC">
        <w:rPr>
          <w:i/>
          <w:iCs/>
          <w:sz w:val="22"/>
          <w:szCs w:val="22"/>
        </w:rPr>
        <w:t>signing their name/making their mark</w:t>
      </w:r>
      <w:r w:rsidRPr="004772DC">
        <w:rPr>
          <w:sz w:val="22"/>
          <w:szCs w:val="22"/>
        </w:rPr>
        <w:t xml:space="preserve">] </w:t>
      </w:r>
      <w:r w:rsidRPr="004772DC">
        <w:rPr>
          <w:color w:val="000000" w:themeColor="text1"/>
          <w:sz w:val="22"/>
          <w:szCs w:val="22"/>
        </w:rPr>
        <w:t>at the foot or end of the document [</w:t>
      </w:r>
      <w:r w:rsidRPr="004772DC">
        <w:rPr>
          <w:i/>
          <w:iCs/>
          <w:color w:val="000000" w:themeColor="text1"/>
          <w:sz w:val="22"/>
          <w:szCs w:val="22"/>
        </w:rPr>
        <w:t>or as the case may be</w:t>
      </w:r>
      <w:r w:rsidRPr="004772DC">
        <w:rPr>
          <w:color w:val="000000" w:themeColor="text1"/>
          <w:sz w:val="22"/>
          <w:szCs w:val="22"/>
        </w:rPr>
        <w:t>] as the same now appears on it in the presence of me and of [</w:t>
      </w:r>
      <w:r>
        <w:rPr>
          <w:i/>
          <w:iCs/>
          <w:color w:val="000000" w:themeColor="text1"/>
          <w:sz w:val="22"/>
          <w:szCs w:val="22"/>
        </w:rPr>
        <w:t>full name of other subscribing witness</w:t>
      </w:r>
      <w:r w:rsidRPr="004772DC">
        <w:rPr>
          <w:color w:val="000000" w:themeColor="text1"/>
          <w:sz w:val="22"/>
          <w:szCs w:val="22"/>
        </w:rPr>
        <w:t xml:space="preserve">] the other subscribed witness to the document both of us being present at the same time and we then at the request of the </w:t>
      </w:r>
      <w:r>
        <w:rPr>
          <w:color w:val="000000" w:themeColor="text1"/>
          <w:sz w:val="22"/>
          <w:szCs w:val="22"/>
        </w:rPr>
        <w:t>will maker</w:t>
      </w:r>
      <w:r w:rsidRPr="004772DC">
        <w:rPr>
          <w:color w:val="000000" w:themeColor="text1"/>
          <w:sz w:val="22"/>
          <w:szCs w:val="22"/>
        </w:rPr>
        <w:t xml:space="preserve"> attested and subscribed the document in the </w:t>
      </w:r>
      <w:r>
        <w:rPr>
          <w:color w:val="000000" w:themeColor="text1"/>
          <w:sz w:val="22"/>
          <w:szCs w:val="22"/>
        </w:rPr>
        <w:t xml:space="preserve">will maker’s </w:t>
      </w:r>
      <w:r w:rsidRPr="004772DC">
        <w:rPr>
          <w:color w:val="000000" w:themeColor="text1"/>
          <w:sz w:val="22"/>
          <w:szCs w:val="22"/>
        </w:rPr>
        <w:t>presence.</w:t>
      </w:r>
    </w:p>
    <w:p w14:paraId="15C9741A" w14:textId="77777777" w:rsidR="005B361A" w:rsidRPr="004772DC" w:rsidRDefault="005B361A" w:rsidP="005B361A">
      <w:pPr>
        <w:tabs>
          <w:tab w:val="left" w:pos="567"/>
          <w:tab w:val="left" w:pos="4536"/>
          <w:tab w:val="left" w:pos="6237"/>
          <w:tab w:val="right" w:pos="8931"/>
        </w:tabs>
        <w:spacing w:before="0" w:beforeAutospacing="0" w:after="240" w:afterAutospacing="0"/>
        <w:jc w:val="both"/>
        <w:rPr>
          <w:i/>
          <w:iCs/>
          <w:color w:val="000000" w:themeColor="text1"/>
          <w:sz w:val="22"/>
          <w:szCs w:val="22"/>
        </w:rPr>
      </w:pPr>
      <w:r w:rsidRPr="004772DC">
        <w:rPr>
          <w:i/>
          <w:iCs/>
          <w:color w:val="000000" w:themeColor="text1"/>
          <w:sz w:val="22"/>
          <w:szCs w:val="22"/>
        </w:rPr>
        <w:t>If the deceased acknowledged their signature to the attesting witnesses, then for paragraph</w:t>
      </w:r>
      <w:r>
        <w:rPr>
          <w:i/>
          <w:iCs/>
          <w:color w:val="000000" w:themeColor="text1"/>
          <w:sz w:val="22"/>
          <w:szCs w:val="22"/>
        </w:rPr>
        <w:t> </w:t>
      </w:r>
      <w:r w:rsidRPr="004772DC">
        <w:rPr>
          <w:i/>
          <w:iCs/>
          <w:color w:val="000000" w:themeColor="text1"/>
          <w:sz w:val="22"/>
          <w:szCs w:val="22"/>
        </w:rPr>
        <w:t>2 above substitute:</w:t>
      </w:r>
    </w:p>
    <w:p w14:paraId="6C77B4D4" w14:textId="77777777" w:rsidR="005B361A" w:rsidRPr="004772DC" w:rsidRDefault="005B361A" w:rsidP="005B361A">
      <w:pPr>
        <w:tabs>
          <w:tab w:val="left" w:pos="567"/>
          <w:tab w:val="left" w:pos="4536"/>
          <w:tab w:val="left" w:pos="6237"/>
          <w:tab w:val="right" w:pos="8931"/>
        </w:tabs>
        <w:spacing w:before="0" w:beforeAutospacing="0" w:after="240" w:afterAutospacing="0"/>
        <w:ind w:left="567" w:hanging="567"/>
        <w:jc w:val="both"/>
        <w:rPr>
          <w:color w:val="000000" w:themeColor="text1"/>
          <w:sz w:val="22"/>
          <w:szCs w:val="22"/>
        </w:rPr>
      </w:pPr>
      <w:r w:rsidRPr="004772DC">
        <w:rPr>
          <w:color w:val="000000" w:themeColor="text1"/>
          <w:sz w:val="22"/>
          <w:szCs w:val="22"/>
        </w:rPr>
        <w:t>2</w:t>
      </w:r>
      <w:r w:rsidRPr="004772DC">
        <w:rPr>
          <w:color w:val="000000" w:themeColor="text1"/>
          <w:sz w:val="22"/>
          <w:szCs w:val="22"/>
        </w:rPr>
        <w:tab/>
        <w:t xml:space="preserve">The </w:t>
      </w:r>
      <w:r>
        <w:rPr>
          <w:color w:val="000000" w:themeColor="text1"/>
          <w:sz w:val="22"/>
          <w:szCs w:val="22"/>
        </w:rPr>
        <w:t>will maker</w:t>
      </w:r>
      <w:r w:rsidRPr="004772DC">
        <w:rPr>
          <w:color w:val="000000" w:themeColor="text1"/>
          <w:sz w:val="22"/>
          <w:szCs w:val="22"/>
        </w:rPr>
        <w:t xml:space="preserve"> executed the document on </w:t>
      </w:r>
      <w:r>
        <w:rPr>
          <w:color w:val="000000" w:themeColor="text1"/>
          <w:sz w:val="22"/>
          <w:szCs w:val="22"/>
        </w:rPr>
        <w:t>[</w:t>
      </w:r>
      <w:r w:rsidRPr="004772DC">
        <w:rPr>
          <w:color w:val="000000" w:themeColor="text1"/>
          <w:sz w:val="22"/>
          <w:szCs w:val="22"/>
        </w:rPr>
        <w:t xml:space="preserve">the above date </w:t>
      </w:r>
      <w:r>
        <w:rPr>
          <w:color w:val="000000" w:themeColor="text1"/>
          <w:sz w:val="22"/>
          <w:szCs w:val="22"/>
        </w:rPr>
        <w:t>/</w:t>
      </w:r>
      <w:r w:rsidRPr="004772DC">
        <w:rPr>
          <w:color w:val="000000" w:themeColor="text1"/>
          <w:sz w:val="22"/>
          <w:szCs w:val="22"/>
        </w:rPr>
        <w:t xml:space="preserve"> </w:t>
      </w:r>
      <w:r>
        <w:rPr>
          <w:color w:val="000000" w:themeColor="text1"/>
          <w:sz w:val="22"/>
          <w:szCs w:val="22"/>
        </w:rPr>
        <w:t>[</w:t>
      </w:r>
      <w:r w:rsidRPr="006F52C9">
        <w:rPr>
          <w:i/>
          <w:iCs/>
          <w:color w:val="000000" w:themeColor="text1"/>
          <w:spacing w:val="-3"/>
          <w:sz w:val="22"/>
          <w:szCs w:val="22"/>
        </w:rPr>
        <w:t>date</w:t>
      </w:r>
      <w:r w:rsidRPr="004772DC">
        <w:rPr>
          <w:color w:val="000000" w:themeColor="text1"/>
          <w:sz w:val="22"/>
          <w:szCs w:val="22"/>
        </w:rPr>
        <w:t>]] by acknowledging the</w:t>
      </w:r>
      <w:r>
        <w:rPr>
          <w:color w:val="000000" w:themeColor="text1"/>
          <w:sz w:val="22"/>
          <w:szCs w:val="22"/>
        </w:rPr>
        <w:t>ir</w:t>
      </w:r>
      <w:r w:rsidRPr="004772DC">
        <w:rPr>
          <w:color w:val="000000" w:themeColor="text1"/>
          <w:sz w:val="22"/>
          <w:szCs w:val="22"/>
        </w:rPr>
        <w:t xml:space="preserve"> signature, as the same now appears at the foot or end of the document [</w:t>
      </w:r>
      <w:r w:rsidRPr="004772DC">
        <w:rPr>
          <w:i/>
          <w:iCs/>
          <w:color w:val="000000" w:themeColor="text1"/>
          <w:sz w:val="22"/>
          <w:szCs w:val="22"/>
        </w:rPr>
        <w:t>or</w:t>
      </w:r>
      <w:r w:rsidRPr="004772DC">
        <w:rPr>
          <w:b/>
          <w:bCs/>
          <w:i/>
          <w:iCs/>
          <w:color w:val="000000" w:themeColor="text1"/>
          <w:sz w:val="22"/>
          <w:szCs w:val="22"/>
        </w:rPr>
        <w:t xml:space="preserve"> </w:t>
      </w:r>
      <w:r w:rsidRPr="004772DC">
        <w:rPr>
          <w:i/>
          <w:iCs/>
          <w:color w:val="000000" w:themeColor="text1"/>
          <w:sz w:val="22"/>
          <w:szCs w:val="22"/>
        </w:rPr>
        <w:t>as the case may be</w:t>
      </w:r>
      <w:r w:rsidRPr="004772DC">
        <w:rPr>
          <w:color w:val="000000" w:themeColor="text1"/>
          <w:sz w:val="22"/>
          <w:szCs w:val="22"/>
        </w:rPr>
        <w:t>] to be their signature in the presence of me and of [</w:t>
      </w:r>
      <w:r>
        <w:rPr>
          <w:i/>
          <w:iCs/>
          <w:color w:val="000000" w:themeColor="text1"/>
          <w:sz w:val="22"/>
          <w:szCs w:val="22"/>
        </w:rPr>
        <w:t>full name of other subscribing witness</w:t>
      </w:r>
      <w:r w:rsidRPr="004772DC">
        <w:rPr>
          <w:color w:val="000000" w:themeColor="text1"/>
          <w:sz w:val="22"/>
          <w:szCs w:val="22"/>
        </w:rPr>
        <w:t>], the other subscribed witness to it, both of us being present at the same time, by producing the document to us and pointing to their signature which was clearly visible and saying to us “Will you witness my signature to my will [</w:t>
      </w:r>
      <w:r w:rsidRPr="004772DC">
        <w:rPr>
          <w:i/>
          <w:iCs/>
          <w:color w:val="000000" w:themeColor="text1"/>
          <w:sz w:val="22"/>
          <w:szCs w:val="22"/>
        </w:rPr>
        <w:t>or as the case may be</w:t>
      </w:r>
      <w:r w:rsidRPr="004772DC">
        <w:rPr>
          <w:color w:val="000000" w:themeColor="text1"/>
          <w:sz w:val="22"/>
          <w:szCs w:val="22"/>
        </w:rPr>
        <w:t>]” and we then in compliance with their request attested and subscribed the document in the deceased’s presence.</w:t>
      </w:r>
    </w:p>
    <w:p w14:paraId="47610960" w14:textId="77777777" w:rsidR="005B361A" w:rsidRPr="004772DC" w:rsidRDefault="005B361A" w:rsidP="005B361A">
      <w:pPr>
        <w:tabs>
          <w:tab w:val="left" w:pos="567"/>
          <w:tab w:val="left" w:pos="4536"/>
          <w:tab w:val="left" w:pos="6237"/>
          <w:tab w:val="right" w:pos="8505"/>
        </w:tabs>
        <w:spacing w:before="0" w:beforeAutospacing="0" w:after="240" w:afterAutospacing="0"/>
        <w:ind w:left="567" w:hanging="567"/>
        <w:jc w:val="both"/>
        <w:rPr>
          <w:color w:val="000000" w:themeColor="text1"/>
          <w:sz w:val="22"/>
          <w:szCs w:val="22"/>
        </w:rPr>
      </w:pPr>
      <w:r w:rsidRPr="004772DC">
        <w:rPr>
          <w:color w:val="000000" w:themeColor="text1"/>
          <w:sz w:val="22"/>
          <w:szCs w:val="22"/>
        </w:rPr>
        <w:t>3</w:t>
      </w:r>
      <w:r w:rsidRPr="004772DC">
        <w:rPr>
          <w:color w:val="000000" w:themeColor="text1"/>
          <w:sz w:val="22"/>
          <w:szCs w:val="22"/>
        </w:rPr>
        <w:tab/>
        <w:t xml:space="preserve">Prior to the execution of the document by the </w:t>
      </w:r>
      <w:r>
        <w:rPr>
          <w:color w:val="000000" w:themeColor="text1"/>
          <w:sz w:val="22"/>
          <w:szCs w:val="22"/>
        </w:rPr>
        <w:t>will maker</w:t>
      </w:r>
      <w:r w:rsidRPr="004772DC">
        <w:rPr>
          <w:color w:val="000000" w:themeColor="text1"/>
          <w:sz w:val="22"/>
          <w:szCs w:val="22"/>
        </w:rPr>
        <w:t>, [</w:t>
      </w:r>
      <w:r w:rsidRPr="00B225EA">
        <w:rPr>
          <w:i/>
          <w:iCs/>
          <w:color w:val="000000" w:themeColor="text1"/>
          <w:sz w:val="22"/>
          <w:szCs w:val="22"/>
        </w:rPr>
        <w:t xml:space="preserve">I read the document over to </w:t>
      </w:r>
      <w:r>
        <w:rPr>
          <w:i/>
          <w:iCs/>
          <w:color w:val="000000" w:themeColor="text1"/>
          <w:sz w:val="22"/>
          <w:szCs w:val="22"/>
        </w:rPr>
        <w:t xml:space="preserve">the </w:t>
      </w:r>
      <w:r>
        <w:rPr>
          <w:color w:val="000000" w:themeColor="text1"/>
          <w:sz w:val="22"/>
          <w:szCs w:val="22"/>
        </w:rPr>
        <w:t>will maker</w:t>
      </w:r>
      <w:r w:rsidRPr="004772DC">
        <w:rPr>
          <w:color w:val="000000" w:themeColor="text1"/>
          <w:sz w:val="22"/>
          <w:szCs w:val="22"/>
        </w:rPr>
        <w:t xml:space="preserve"> </w:t>
      </w:r>
      <w:r w:rsidRPr="00B225EA">
        <w:rPr>
          <w:i/>
          <w:iCs/>
          <w:color w:val="000000" w:themeColor="text1"/>
          <w:sz w:val="22"/>
          <w:szCs w:val="22"/>
        </w:rPr>
        <w:t xml:space="preserve">/ the document was read over to </w:t>
      </w:r>
      <w:r>
        <w:rPr>
          <w:i/>
          <w:iCs/>
          <w:color w:val="000000" w:themeColor="text1"/>
          <w:sz w:val="22"/>
          <w:szCs w:val="22"/>
        </w:rPr>
        <w:t xml:space="preserve">the </w:t>
      </w:r>
      <w:r>
        <w:rPr>
          <w:color w:val="000000" w:themeColor="text1"/>
          <w:sz w:val="22"/>
          <w:szCs w:val="22"/>
        </w:rPr>
        <w:t>will maker</w:t>
      </w:r>
      <w:r w:rsidRPr="00B225EA">
        <w:rPr>
          <w:i/>
          <w:iCs/>
          <w:color w:val="000000" w:themeColor="text1"/>
          <w:sz w:val="22"/>
          <w:szCs w:val="22"/>
        </w:rPr>
        <w:t xml:space="preserve"> by [full name of other subscribing witness] in my presence / the </w:t>
      </w:r>
      <w:r>
        <w:rPr>
          <w:color w:val="000000" w:themeColor="text1"/>
          <w:sz w:val="22"/>
          <w:szCs w:val="22"/>
        </w:rPr>
        <w:t>will maker</w:t>
      </w:r>
      <w:r w:rsidRPr="004772DC">
        <w:rPr>
          <w:color w:val="000000" w:themeColor="text1"/>
          <w:sz w:val="22"/>
          <w:szCs w:val="22"/>
        </w:rPr>
        <w:t xml:space="preserve"> </w:t>
      </w:r>
      <w:r w:rsidRPr="00B225EA">
        <w:rPr>
          <w:i/>
          <w:iCs/>
          <w:color w:val="000000" w:themeColor="text1"/>
          <w:sz w:val="22"/>
          <w:szCs w:val="22"/>
        </w:rPr>
        <w:t>read over the document in my presence /</w:t>
      </w:r>
      <w:r w:rsidRPr="00B225EA">
        <w:rPr>
          <w:b/>
          <w:bCs/>
          <w:i/>
          <w:iCs/>
          <w:color w:val="000000" w:themeColor="text1"/>
          <w:sz w:val="22"/>
          <w:szCs w:val="22"/>
        </w:rPr>
        <w:t xml:space="preserve"> </w:t>
      </w:r>
      <w:r w:rsidRPr="00B225EA">
        <w:rPr>
          <w:i/>
          <w:iCs/>
          <w:color w:val="000000" w:themeColor="text1"/>
          <w:sz w:val="22"/>
          <w:szCs w:val="22"/>
        </w:rPr>
        <w:t>as the case may be</w:t>
      </w:r>
      <w:r w:rsidRPr="004772DC">
        <w:rPr>
          <w:color w:val="000000" w:themeColor="text1"/>
          <w:sz w:val="22"/>
          <w:szCs w:val="22"/>
        </w:rPr>
        <w:t xml:space="preserve">] and the </w:t>
      </w:r>
      <w:r>
        <w:rPr>
          <w:color w:val="000000" w:themeColor="text1"/>
          <w:sz w:val="22"/>
          <w:szCs w:val="22"/>
        </w:rPr>
        <w:t>will maker</w:t>
      </w:r>
      <w:r w:rsidRPr="004772DC">
        <w:rPr>
          <w:color w:val="000000" w:themeColor="text1"/>
          <w:sz w:val="22"/>
          <w:szCs w:val="22"/>
        </w:rPr>
        <w:t xml:space="preserve"> at such time appeared thoroughly to understand the same and to have full knowledge of its contents.</w:t>
      </w:r>
    </w:p>
    <w:p w14:paraId="70B17220" w14:textId="77777777" w:rsidR="005B361A" w:rsidRPr="004772DC" w:rsidRDefault="005B361A" w:rsidP="005B361A">
      <w:pPr>
        <w:tabs>
          <w:tab w:val="left" w:pos="567"/>
          <w:tab w:val="right" w:pos="8789"/>
        </w:tabs>
        <w:spacing w:before="0" w:beforeAutospacing="0" w:after="0" w:afterAutospacing="0"/>
        <w:rPr>
          <w:sz w:val="22"/>
          <w:szCs w:val="22"/>
        </w:rPr>
      </w:pPr>
      <w:r w:rsidRPr="004772DC">
        <w:rPr>
          <w:sz w:val="22"/>
          <w:szCs w:val="22"/>
        </w:rPr>
        <w:t>[</w:t>
      </w:r>
      <w:r w:rsidRPr="004772DC">
        <w:rPr>
          <w:i/>
          <w:iCs/>
          <w:sz w:val="22"/>
          <w:szCs w:val="22"/>
        </w:rPr>
        <w:t>Sworn</w:t>
      </w:r>
      <w:r>
        <w:rPr>
          <w:i/>
          <w:iCs/>
          <w:sz w:val="22"/>
          <w:szCs w:val="22"/>
        </w:rPr>
        <w:t xml:space="preserve"> </w:t>
      </w:r>
      <w:r w:rsidRPr="004772DC">
        <w:rPr>
          <w:i/>
          <w:iCs/>
          <w:sz w:val="22"/>
          <w:szCs w:val="22"/>
        </w:rPr>
        <w:t>/</w:t>
      </w:r>
      <w:r>
        <w:rPr>
          <w:i/>
          <w:iCs/>
          <w:sz w:val="22"/>
          <w:szCs w:val="22"/>
        </w:rPr>
        <w:t xml:space="preserve"> </w:t>
      </w:r>
      <w:r w:rsidRPr="004772DC">
        <w:rPr>
          <w:i/>
          <w:iCs/>
          <w:sz w:val="22"/>
          <w:szCs w:val="22"/>
        </w:rPr>
        <w:t>Affirmed</w:t>
      </w:r>
      <w:r w:rsidRPr="004772DC">
        <w:rPr>
          <w:sz w:val="22"/>
          <w:szCs w:val="22"/>
        </w:rPr>
        <w:t>] by the abovenamed deponent at [</w:t>
      </w:r>
      <w:r w:rsidRPr="004772DC">
        <w:rPr>
          <w:i/>
          <w:iCs/>
          <w:sz w:val="22"/>
          <w:szCs w:val="22"/>
        </w:rPr>
        <w:t>place</w:t>
      </w:r>
      <w:r>
        <w:rPr>
          <w:i/>
          <w:iCs/>
          <w:sz w:val="22"/>
          <w:szCs w:val="22"/>
        </w:rPr>
        <w:t xml:space="preserve"> and postcode</w:t>
      </w:r>
      <w:r w:rsidRPr="004772DC">
        <w:rPr>
          <w:sz w:val="22"/>
          <w:szCs w:val="22"/>
        </w:rPr>
        <w:t>] on [</w:t>
      </w:r>
      <w:r w:rsidRPr="004772DC">
        <w:rPr>
          <w:i/>
          <w:iCs/>
          <w:sz w:val="22"/>
          <w:szCs w:val="22"/>
        </w:rPr>
        <w:t>date</w:t>
      </w:r>
      <w:r w:rsidRPr="004772DC">
        <w:rPr>
          <w:sz w:val="22"/>
          <w:szCs w:val="22"/>
        </w:rPr>
        <w:t>].</w:t>
      </w:r>
    </w:p>
    <w:p w14:paraId="6274360D" w14:textId="77777777" w:rsidR="005B361A" w:rsidRPr="004772DC" w:rsidRDefault="005B361A" w:rsidP="005B361A">
      <w:pPr>
        <w:tabs>
          <w:tab w:val="left" w:pos="567"/>
          <w:tab w:val="right" w:pos="9072"/>
        </w:tabs>
        <w:spacing w:before="0" w:beforeAutospacing="0" w:after="0" w:afterAutospacing="0"/>
        <w:rPr>
          <w:sz w:val="22"/>
          <w:szCs w:val="22"/>
        </w:rPr>
      </w:pPr>
    </w:p>
    <w:p w14:paraId="1F4A7774" w14:textId="77777777" w:rsidR="005B361A" w:rsidRPr="004772DC" w:rsidRDefault="005B361A" w:rsidP="005B361A">
      <w:pPr>
        <w:tabs>
          <w:tab w:val="left" w:pos="567"/>
          <w:tab w:val="right" w:pos="9072"/>
        </w:tabs>
        <w:spacing w:before="0" w:beforeAutospacing="0" w:after="0" w:afterAutospacing="0"/>
        <w:rPr>
          <w:sz w:val="22"/>
          <w:szCs w:val="22"/>
        </w:rPr>
      </w:pPr>
    </w:p>
    <w:p w14:paraId="06D551BE" w14:textId="77777777" w:rsidR="005B361A" w:rsidRPr="004772DC" w:rsidRDefault="005B361A" w:rsidP="005B361A">
      <w:pPr>
        <w:tabs>
          <w:tab w:val="left" w:pos="567"/>
          <w:tab w:val="right" w:pos="9072"/>
        </w:tabs>
        <w:spacing w:before="0" w:beforeAutospacing="0" w:after="0" w:afterAutospacing="0"/>
        <w:rPr>
          <w:sz w:val="22"/>
          <w:szCs w:val="22"/>
        </w:rPr>
      </w:pPr>
    </w:p>
    <w:p w14:paraId="40ADAD21" w14:textId="77777777" w:rsidR="005B361A" w:rsidRPr="004772DC" w:rsidRDefault="005B361A" w:rsidP="005B361A">
      <w:pPr>
        <w:tabs>
          <w:tab w:val="left" w:pos="567"/>
          <w:tab w:val="right" w:pos="9072"/>
        </w:tabs>
        <w:spacing w:before="0" w:beforeAutospacing="0" w:after="0" w:afterAutospacing="0"/>
        <w:rPr>
          <w:sz w:val="22"/>
          <w:szCs w:val="22"/>
        </w:rPr>
      </w:pPr>
      <w:r w:rsidRPr="004772DC">
        <w:rPr>
          <w:sz w:val="22"/>
          <w:szCs w:val="22"/>
        </w:rPr>
        <w:t>……………………………………..</w:t>
      </w:r>
    </w:p>
    <w:p w14:paraId="61D7B349" w14:textId="77777777" w:rsidR="005B361A" w:rsidRPr="004772DC" w:rsidRDefault="005B361A" w:rsidP="005B361A">
      <w:pPr>
        <w:tabs>
          <w:tab w:val="left" w:pos="567"/>
          <w:tab w:val="right" w:pos="9360"/>
        </w:tabs>
        <w:spacing w:before="0" w:beforeAutospacing="0" w:after="0" w:afterAutospacing="0"/>
        <w:rPr>
          <w:sz w:val="22"/>
          <w:szCs w:val="22"/>
        </w:rPr>
      </w:pPr>
      <w:r w:rsidRPr="004772DC">
        <w:rPr>
          <w:sz w:val="22"/>
          <w:szCs w:val="22"/>
        </w:rPr>
        <w:t>[</w:t>
      </w:r>
      <w:r w:rsidRPr="004772DC">
        <w:rPr>
          <w:i/>
          <w:iCs/>
          <w:sz w:val="22"/>
          <w:szCs w:val="22"/>
        </w:rPr>
        <w:t>signature of</w:t>
      </w:r>
      <w:r w:rsidRPr="004772DC">
        <w:rPr>
          <w:sz w:val="22"/>
          <w:szCs w:val="22"/>
        </w:rPr>
        <w:t xml:space="preserve"> </w:t>
      </w:r>
      <w:r w:rsidRPr="004772DC">
        <w:rPr>
          <w:i/>
          <w:iCs/>
          <w:sz w:val="22"/>
          <w:szCs w:val="22"/>
        </w:rPr>
        <w:t>deponent</w:t>
      </w:r>
      <w:r w:rsidRPr="004772DC">
        <w:rPr>
          <w:sz w:val="22"/>
          <w:szCs w:val="22"/>
        </w:rPr>
        <w:t>]</w:t>
      </w:r>
    </w:p>
    <w:p w14:paraId="2B05F1BB" w14:textId="77777777" w:rsidR="005B361A" w:rsidRPr="004772DC" w:rsidRDefault="005B361A" w:rsidP="005B361A">
      <w:pPr>
        <w:tabs>
          <w:tab w:val="left" w:pos="567"/>
          <w:tab w:val="right" w:pos="9072"/>
        </w:tabs>
        <w:spacing w:before="0" w:beforeAutospacing="0" w:after="0" w:afterAutospacing="0"/>
        <w:rPr>
          <w:sz w:val="22"/>
          <w:szCs w:val="22"/>
        </w:rPr>
      </w:pPr>
    </w:p>
    <w:p w14:paraId="1E17503A" w14:textId="77777777" w:rsidR="005B361A" w:rsidRPr="004772DC" w:rsidRDefault="005B361A" w:rsidP="005B361A">
      <w:pPr>
        <w:tabs>
          <w:tab w:val="left" w:pos="567"/>
          <w:tab w:val="right" w:pos="9026"/>
        </w:tabs>
        <w:spacing w:before="0" w:beforeAutospacing="0" w:after="0" w:afterAutospacing="0"/>
        <w:rPr>
          <w:sz w:val="22"/>
          <w:szCs w:val="22"/>
        </w:rPr>
      </w:pPr>
      <w:r w:rsidRPr="004772DC">
        <w:rPr>
          <w:sz w:val="22"/>
          <w:szCs w:val="22"/>
        </w:rPr>
        <w:t>before me</w:t>
      </w:r>
      <w:r w:rsidRPr="004772DC">
        <w:rPr>
          <w:sz w:val="22"/>
          <w:szCs w:val="22"/>
        </w:rPr>
        <w:tab/>
        <w:t>…………………………………</w:t>
      </w:r>
      <w:proofErr w:type="gramStart"/>
      <w:r w:rsidRPr="004772DC">
        <w:rPr>
          <w:sz w:val="22"/>
          <w:szCs w:val="22"/>
        </w:rPr>
        <w:t>…..</w:t>
      </w:r>
      <w:proofErr w:type="gramEnd"/>
    </w:p>
    <w:p w14:paraId="7F6D8ADF" w14:textId="77777777" w:rsidR="005B361A" w:rsidRPr="004772DC" w:rsidRDefault="005B361A" w:rsidP="005B361A">
      <w:pPr>
        <w:tabs>
          <w:tab w:val="left" w:pos="567"/>
          <w:tab w:val="right" w:pos="8505"/>
          <w:tab w:val="right" w:pos="9360"/>
        </w:tabs>
        <w:spacing w:before="0" w:beforeAutospacing="0" w:after="0" w:afterAutospacing="0"/>
        <w:jc w:val="right"/>
        <w:rPr>
          <w:sz w:val="22"/>
          <w:szCs w:val="22"/>
        </w:rPr>
      </w:pPr>
      <w:r w:rsidRPr="004772DC">
        <w:rPr>
          <w:sz w:val="22"/>
          <w:szCs w:val="22"/>
        </w:rPr>
        <w:t>[</w:t>
      </w:r>
      <w:r w:rsidRPr="004772DC">
        <w:rPr>
          <w:i/>
          <w:iCs/>
          <w:sz w:val="22"/>
          <w:szCs w:val="22"/>
        </w:rPr>
        <w:t xml:space="preserve">signature of </w:t>
      </w:r>
      <w:r>
        <w:rPr>
          <w:i/>
          <w:iCs/>
          <w:sz w:val="22"/>
          <w:szCs w:val="22"/>
        </w:rPr>
        <w:t>authorised</w:t>
      </w:r>
      <w:r w:rsidRPr="004772DC">
        <w:rPr>
          <w:i/>
          <w:iCs/>
          <w:sz w:val="22"/>
          <w:szCs w:val="22"/>
        </w:rPr>
        <w:t xml:space="preserve"> witness</w:t>
      </w:r>
      <w:r w:rsidRPr="004772DC">
        <w:rPr>
          <w:sz w:val="22"/>
          <w:szCs w:val="22"/>
        </w:rPr>
        <w:t>]</w:t>
      </w:r>
    </w:p>
    <w:p w14:paraId="287589FE" w14:textId="77777777" w:rsidR="005B361A" w:rsidRPr="004772DC" w:rsidRDefault="005B361A" w:rsidP="005B361A">
      <w:pPr>
        <w:tabs>
          <w:tab w:val="right" w:pos="8505"/>
        </w:tabs>
        <w:spacing w:before="0" w:beforeAutospacing="0" w:after="0" w:afterAutospacing="0"/>
        <w:jc w:val="right"/>
        <w:rPr>
          <w:sz w:val="22"/>
          <w:szCs w:val="22"/>
        </w:rPr>
      </w:pPr>
      <w:r w:rsidRPr="004772DC">
        <w:rPr>
          <w:sz w:val="22"/>
          <w:szCs w:val="22"/>
        </w:rPr>
        <w:t>[</w:t>
      </w:r>
      <w:r w:rsidRPr="004772DC">
        <w:rPr>
          <w:i/>
          <w:iCs/>
          <w:sz w:val="22"/>
          <w:szCs w:val="22"/>
        </w:rPr>
        <w:t>print name of witness</w:t>
      </w:r>
      <w:r w:rsidRPr="004772DC">
        <w:rPr>
          <w:sz w:val="22"/>
          <w:szCs w:val="22"/>
        </w:rPr>
        <w:t>]</w:t>
      </w:r>
    </w:p>
    <w:p w14:paraId="403BAE37" w14:textId="77777777" w:rsidR="005B361A" w:rsidRPr="004772DC" w:rsidRDefault="005B361A" w:rsidP="005B361A">
      <w:pPr>
        <w:tabs>
          <w:tab w:val="right" w:pos="8505"/>
        </w:tabs>
        <w:spacing w:before="0" w:beforeAutospacing="0" w:after="0" w:afterAutospacing="0"/>
        <w:jc w:val="right"/>
        <w:rPr>
          <w:sz w:val="22"/>
          <w:szCs w:val="22"/>
        </w:rPr>
      </w:pPr>
      <w:r w:rsidRPr="004772DC">
        <w:rPr>
          <w:sz w:val="22"/>
          <w:szCs w:val="22"/>
        </w:rPr>
        <w:t>[</w:t>
      </w:r>
      <w:r w:rsidRPr="004772DC">
        <w:rPr>
          <w:i/>
          <w:sz w:val="22"/>
          <w:szCs w:val="22"/>
        </w:rPr>
        <w:t xml:space="preserve">print title of </w:t>
      </w:r>
      <w:r>
        <w:rPr>
          <w:i/>
          <w:sz w:val="22"/>
          <w:szCs w:val="22"/>
        </w:rPr>
        <w:t>authorised</w:t>
      </w:r>
      <w:r w:rsidRPr="004772DC">
        <w:rPr>
          <w:i/>
          <w:sz w:val="22"/>
          <w:szCs w:val="22"/>
        </w:rPr>
        <w:t xml:space="preserve"> witness</w:t>
      </w:r>
      <w:r w:rsidRPr="004772DC">
        <w:rPr>
          <w:sz w:val="22"/>
          <w:szCs w:val="22"/>
        </w:rPr>
        <w:t>]</w:t>
      </w:r>
    </w:p>
    <w:p w14:paraId="4C973EC2" w14:textId="77777777" w:rsidR="005B361A" w:rsidRPr="004772DC" w:rsidRDefault="005B361A" w:rsidP="005B361A">
      <w:pPr>
        <w:tabs>
          <w:tab w:val="right" w:pos="8505"/>
        </w:tabs>
        <w:spacing w:before="0" w:beforeAutospacing="0" w:after="0" w:afterAutospacing="0"/>
        <w:jc w:val="right"/>
        <w:rPr>
          <w:sz w:val="22"/>
          <w:szCs w:val="22"/>
        </w:rPr>
      </w:pPr>
      <w:r w:rsidRPr="004772DC">
        <w:rPr>
          <w:sz w:val="22"/>
          <w:szCs w:val="22"/>
        </w:rPr>
        <w:t>[</w:t>
      </w:r>
      <w:r w:rsidRPr="004772DC">
        <w:rPr>
          <w:i/>
          <w:iCs/>
          <w:sz w:val="22"/>
          <w:szCs w:val="22"/>
        </w:rPr>
        <w:t>ID number of witness</w:t>
      </w:r>
      <w:r w:rsidRPr="004772DC">
        <w:rPr>
          <w:sz w:val="22"/>
          <w:szCs w:val="22"/>
        </w:rPr>
        <w:t>]</w:t>
      </w:r>
    </w:p>
    <w:p w14:paraId="614F7CF4" w14:textId="77777777" w:rsidR="005B361A" w:rsidRPr="004772DC" w:rsidRDefault="005B361A" w:rsidP="005B361A">
      <w:pPr>
        <w:keepNext/>
        <w:tabs>
          <w:tab w:val="left" w:pos="567"/>
          <w:tab w:val="left" w:pos="4536"/>
          <w:tab w:val="left" w:pos="6237"/>
          <w:tab w:val="right" w:pos="8931"/>
        </w:tabs>
        <w:spacing w:after="0" w:afterAutospacing="0"/>
        <w:ind w:left="567" w:hanging="567"/>
        <w:rPr>
          <w:color w:val="000000" w:themeColor="text1"/>
          <w:sz w:val="20"/>
          <w:szCs w:val="20"/>
        </w:rPr>
      </w:pPr>
      <w:r w:rsidRPr="004772DC">
        <w:rPr>
          <w:b/>
          <w:bCs/>
          <w:color w:val="000000" w:themeColor="text1"/>
          <w:sz w:val="20"/>
          <w:szCs w:val="20"/>
        </w:rPr>
        <w:t>Notes</w:t>
      </w:r>
    </w:p>
    <w:p w14:paraId="41798CBC" w14:textId="77777777" w:rsidR="005B361A" w:rsidRDefault="005B361A" w:rsidP="005B361A">
      <w:pPr>
        <w:tabs>
          <w:tab w:val="left" w:pos="567"/>
          <w:tab w:val="left" w:pos="4536"/>
          <w:tab w:val="left" w:pos="6237"/>
          <w:tab w:val="right" w:pos="8931"/>
        </w:tabs>
        <w:spacing w:before="0" w:beforeAutospacing="0" w:after="120" w:afterAutospacing="0"/>
        <w:ind w:left="1134" w:hanging="567"/>
        <w:jc w:val="both"/>
        <w:rPr>
          <w:iCs/>
          <w:color w:val="000000" w:themeColor="text1"/>
          <w:sz w:val="20"/>
          <w:szCs w:val="20"/>
        </w:rPr>
      </w:pPr>
      <w:r w:rsidRPr="004772DC">
        <w:rPr>
          <w:iCs/>
          <w:color w:val="000000" w:themeColor="text1"/>
          <w:sz w:val="20"/>
          <w:szCs w:val="20"/>
        </w:rPr>
        <w:t>1</w:t>
      </w:r>
      <w:r w:rsidRPr="004772DC">
        <w:rPr>
          <w:iCs/>
          <w:color w:val="000000" w:themeColor="text1"/>
          <w:sz w:val="20"/>
          <w:szCs w:val="20"/>
        </w:rPr>
        <w:tab/>
        <w:t xml:space="preserve">If the deponent was present when the </w:t>
      </w:r>
      <w:r>
        <w:rPr>
          <w:iCs/>
          <w:color w:val="000000" w:themeColor="text1"/>
          <w:sz w:val="20"/>
          <w:szCs w:val="20"/>
        </w:rPr>
        <w:t>will</w:t>
      </w:r>
      <w:r w:rsidRPr="004772DC">
        <w:rPr>
          <w:iCs/>
          <w:color w:val="000000" w:themeColor="text1"/>
          <w:sz w:val="20"/>
          <w:szCs w:val="20"/>
        </w:rPr>
        <w:t xml:space="preserve"> was executed but was not a subscribing witness, the</w:t>
      </w:r>
      <w:r>
        <w:rPr>
          <w:iCs/>
          <w:color w:val="000000" w:themeColor="text1"/>
          <w:sz w:val="20"/>
          <w:szCs w:val="20"/>
        </w:rPr>
        <w:t>n use the</w:t>
      </w:r>
      <w:r w:rsidRPr="004772DC">
        <w:rPr>
          <w:iCs/>
          <w:color w:val="000000" w:themeColor="text1"/>
          <w:sz w:val="20"/>
          <w:szCs w:val="20"/>
        </w:rPr>
        <w:t xml:space="preserve"> following Form </w:t>
      </w:r>
      <w:r>
        <w:rPr>
          <w:iCs/>
          <w:color w:val="000000" w:themeColor="text1"/>
          <w:sz w:val="20"/>
          <w:szCs w:val="20"/>
        </w:rPr>
        <w:t>PROB36</w:t>
      </w:r>
      <w:r w:rsidRPr="004772DC">
        <w:rPr>
          <w:iCs/>
          <w:color w:val="000000" w:themeColor="text1"/>
          <w:sz w:val="20"/>
          <w:szCs w:val="20"/>
        </w:rPr>
        <w:t>.</w:t>
      </w:r>
    </w:p>
    <w:p w14:paraId="6F18D7F1" w14:textId="77777777" w:rsidR="005B361A" w:rsidRPr="004772DC" w:rsidRDefault="005B361A" w:rsidP="005B361A">
      <w:pPr>
        <w:tabs>
          <w:tab w:val="left" w:pos="567"/>
          <w:tab w:val="left" w:pos="4536"/>
          <w:tab w:val="left" w:pos="6237"/>
          <w:tab w:val="right" w:pos="8931"/>
        </w:tabs>
        <w:spacing w:before="0" w:beforeAutospacing="0" w:after="120" w:afterAutospacing="0"/>
        <w:ind w:left="1134" w:hanging="567"/>
        <w:jc w:val="both"/>
        <w:rPr>
          <w:color w:val="000000" w:themeColor="text1"/>
          <w:sz w:val="20"/>
          <w:szCs w:val="20"/>
        </w:rPr>
      </w:pPr>
      <w:r>
        <w:rPr>
          <w:iCs/>
          <w:color w:val="000000" w:themeColor="text1"/>
          <w:sz w:val="20"/>
          <w:szCs w:val="20"/>
        </w:rPr>
        <w:t>2</w:t>
      </w:r>
      <w:r>
        <w:rPr>
          <w:iCs/>
          <w:color w:val="000000" w:themeColor="text1"/>
          <w:sz w:val="20"/>
          <w:szCs w:val="20"/>
        </w:rPr>
        <w:tab/>
      </w:r>
      <w:r w:rsidRPr="004772DC">
        <w:rPr>
          <w:iCs/>
          <w:color w:val="000000" w:themeColor="text1"/>
          <w:sz w:val="20"/>
          <w:szCs w:val="20"/>
        </w:rPr>
        <w:t xml:space="preserve">If evidence is required to show whether an unauthenticated alteration was present at the time the </w:t>
      </w:r>
      <w:r>
        <w:rPr>
          <w:iCs/>
          <w:color w:val="000000" w:themeColor="text1"/>
          <w:sz w:val="20"/>
          <w:szCs w:val="20"/>
        </w:rPr>
        <w:t>will</w:t>
      </w:r>
      <w:r w:rsidRPr="004772DC">
        <w:rPr>
          <w:iCs/>
          <w:color w:val="000000" w:themeColor="text1"/>
          <w:sz w:val="20"/>
          <w:szCs w:val="20"/>
        </w:rPr>
        <w:t xml:space="preserve"> was executed, then the following paragraph may be added or substituted </w:t>
      </w:r>
      <w:r>
        <w:rPr>
          <w:iCs/>
          <w:color w:val="000000" w:themeColor="text1"/>
          <w:sz w:val="20"/>
          <w:szCs w:val="20"/>
        </w:rPr>
        <w:t>(</w:t>
      </w:r>
      <w:r w:rsidRPr="004772DC">
        <w:rPr>
          <w:iCs/>
          <w:color w:val="000000" w:themeColor="text1"/>
          <w:sz w:val="20"/>
          <w:szCs w:val="20"/>
        </w:rPr>
        <w:t>as the case may require</w:t>
      </w:r>
      <w:r>
        <w:rPr>
          <w:iCs/>
          <w:color w:val="000000" w:themeColor="text1"/>
          <w:sz w:val="20"/>
          <w:szCs w:val="20"/>
        </w:rPr>
        <w:t>)</w:t>
      </w:r>
      <w:r w:rsidRPr="004772DC">
        <w:rPr>
          <w:iCs/>
          <w:color w:val="000000" w:themeColor="text1"/>
          <w:sz w:val="20"/>
          <w:szCs w:val="20"/>
        </w:rPr>
        <w:t>:</w:t>
      </w:r>
    </w:p>
    <w:p w14:paraId="27213BFA" w14:textId="77777777" w:rsidR="005B361A" w:rsidRPr="004772DC" w:rsidRDefault="005B361A" w:rsidP="005B361A">
      <w:pPr>
        <w:tabs>
          <w:tab w:val="left" w:pos="4536"/>
          <w:tab w:val="left" w:pos="6237"/>
          <w:tab w:val="right" w:pos="8931"/>
        </w:tabs>
        <w:spacing w:before="0" w:beforeAutospacing="0" w:after="120" w:afterAutospacing="0"/>
        <w:ind w:left="1440"/>
        <w:jc w:val="both"/>
        <w:rPr>
          <w:color w:val="000000" w:themeColor="text1"/>
          <w:sz w:val="18"/>
          <w:szCs w:val="18"/>
        </w:rPr>
      </w:pPr>
      <w:r w:rsidRPr="004772DC">
        <w:rPr>
          <w:color w:val="000000" w:themeColor="text1"/>
          <w:sz w:val="18"/>
          <w:szCs w:val="18"/>
        </w:rPr>
        <w:t xml:space="preserve">Having observed the alteration made to the document by the interlineation of the words </w:t>
      </w:r>
      <w:r>
        <w:rPr>
          <w:color w:val="000000" w:themeColor="text1"/>
          <w:sz w:val="18"/>
          <w:szCs w:val="18"/>
        </w:rPr>
        <w:t>[</w:t>
      </w:r>
      <w:r>
        <w:rPr>
          <w:i/>
          <w:iCs/>
          <w:color w:val="000000" w:themeColor="text1"/>
          <w:sz w:val="18"/>
          <w:szCs w:val="18"/>
        </w:rPr>
        <w:t>describe exact location of where the words appear on the will</w:t>
      </w:r>
      <w:r>
        <w:rPr>
          <w:color w:val="000000" w:themeColor="text1"/>
          <w:sz w:val="18"/>
          <w:szCs w:val="18"/>
        </w:rPr>
        <w:t>]</w:t>
      </w:r>
      <w:r w:rsidRPr="004772DC">
        <w:rPr>
          <w:color w:val="000000" w:themeColor="text1"/>
          <w:sz w:val="18"/>
          <w:szCs w:val="18"/>
        </w:rPr>
        <w:t xml:space="preserve"> </w:t>
      </w:r>
      <w:r>
        <w:rPr>
          <w:color w:val="000000" w:themeColor="text1"/>
          <w:sz w:val="18"/>
          <w:szCs w:val="18"/>
        </w:rPr>
        <w:t>on</w:t>
      </w:r>
      <w:r w:rsidRPr="004772DC">
        <w:rPr>
          <w:color w:val="000000" w:themeColor="text1"/>
          <w:sz w:val="18"/>
          <w:szCs w:val="18"/>
        </w:rPr>
        <w:t xml:space="preserve"> the document [</w:t>
      </w:r>
      <w:r w:rsidRPr="004772DC">
        <w:rPr>
          <w:i/>
          <w:iCs/>
          <w:color w:val="000000" w:themeColor="text1"/>
          <w:sz w:val="18"/>
          <w:szCs w:val="18"/>
        </w:rPr>
        <w:t xml:space="preserve">or </w:t>
      </w:r>
      <w:r w:rsidRPr="004772DC">
        <w:rPr>
          <w:iCs/>
          <w:color w:val="000000" w:themeColor="text1"/>
          <w:sz w:val="18"/>
          <w:szCs w:val="18"/>
        </w:rPr>
        <w:t>as the case may be</w:t>
      </w:r>
      <w:r w:rsidRPr="004772DC">
        <w:rPr>
          <w:color w:val="000000" w:themeColor="text1"/>
          <w:sz w:val="18"/>
          <w:szCs w:val="18"/>
        </w:rPr>
        <w:t>] I am able to say that those words were written and made in the document prior [</w:t>
      </w:r>
      <w:r w:rsidRPr="004772DC">
        <w:rPr>
          <w:i/>
          <w:iCs/>
          <w:color w:val="000000" w:themeColor="text1"/>
          <w:sz w:val="18"/>
          <w:szCs w:val="18"/>
        </w:rPr>
        <w:t>or</w:t>
      </w:r>
      <w:r w:rsidRPr="004772DC">
        <w:rPr>
          <w:i/>
          <w:color w:val="000000" w:themeColor="text1"/>
          <w:sz w:val="18"/>
          <w:szCs w:val="18"/>
        </w:rPr>
        <w:t xml:space="preserve"> </w:t>
      </w:r>
      <w:r w:rsidRPr="004772DC">
        <w:rPr>
          <w:color w:val="000000" w:themeColor="text1"/>
          <w:sz w:val="18"/>
          <w:szCs w:val="18"/>
        </w:rPr>
        <w:t>subsequent] to its execution [</w:t>
      </w:r>
      <w:r w:rsidRPr="004772DC">
        <w:rPr>
          <w:i/>
          <w:iCs/>
          <w:color w:val="000000" w:themeColor="text1"/>
          <w:sz w:val="18"/>
          <w:szCs w:val="18"/>
        </w:rPr>
        <w:t>or</w:t>
      </w:r>
      <w:r w:rsidRPr="004772DC">
        <w:rPr>
          <w:color w:val="000000" w:themeColor="text1"/>
          <w:sz w:val="18"/>
          <w:szCs w:val="18"/>
        </w:rPr>
        <w:t xml:space="preserve"> that I am unable to say whether those words were written and made prior or subsequently to the execution of the document.]</w:t>
      </w:r>
    </w:p>
    <w:p w14:paraId="4106B060" w14:textId="77777777" w:rsidR="005B361A" w:rsidRDefault="005B361A" w:rsidP="005B361A">
      <w:pPr>
        <w:tabs>
          <w:tab w:val="left" w:pos="567"/>
          <w:tab w:val="left" w:pos="4536"/>
          <w:tab w:val="left" w:pos="6237"/>
          <w:tab w:val="right" w:pos="8931"/>
        </w:tabs>
        <w:spacing w:before="0" w:beforeAutospacing="0" w:after="240" w:afterAutospacing="0"/>
        <w:ind w:left="1134" w:hanging="567"/>
        <w:jc w:val="both"/>
        <w:rPr>
          <w:iCs/>
          <w:color w:val="000000" w:themeColor="text1"/>
          <w:sz w:val="20"/>
          <w:szCs w:val="20"/>
        </w:rPr>
      </w:pPr>
      <w:r>
        <w:rPr>
          <w:iCs/>
          <w:color w:val="000000" w:themeColor="text1"/>
          <w:sz w:val="20"/>
          <w:szCs w:val="20"/>
        </w:rPr>
        <w:t>3</w:t>
      </w:r>
      <w:r w:rsidRPr="004772DC">
        <w:rPr>
          <w:iCs/>
          <w:color w:val="000000" w:themeColor="text1"/>
          <w:sz w:val="20"/>
          <w:szCs w:val="20"/>
        </w:rPr>
        <w:tab/>
        <w:t xml:space="preserve">If the deponent is unable to depose to the testator’s knowledge of the contents of the will or codicil, the affidavit should be modified to explain the circumstance in which the </w:t>
      </w:r>
      <w:r>
        <w:rPr>
          <w:iCs/>
          <w:color w:val="000000" w:themeColor="text1"/>
          <w:sz w:val="20"/>
          <w:szCs w:val="20"/>
        </w:rPr>
        <w:t>will</w:t>
      </w:r>
      <w:r w:rsidRPr="004772DC">
        <w:rPr>
          <w:iCs/>
          <w:color w:val="000000" w:themeColor="text1"/>
          <w:sz w:val="20"/>
          <w:szCs w:val="20"/>
        </w:rPr>
        <w:t xml:space="preserve"> or codicil was executed</w:t>
      </w:r>
      <w:r>
        <w:rPr>
          <w:iCs/>
          <w:color w:val="000000" w:themeColor="text1"/>
          <w:sz w:val="20"/>
          <w:szCs w:val="20"/>
        </w:rPr>
        <w:t>.</w:t>
      </w:r>
    </w:p>
    <w:p w14:paraId="38A92273" w14:textId="77777777" w:rsidR="005B361A" w:rsidRPr="004772DC" w:rsidRDefault="005B361A" w:rsidP="005B361A">
      <w:pPr>
        <w:tabs>
          <w:tab w:val="left" w:pos="567"/>
          <w:tab w:val="left" w:pos="4536"/>
          <w:tab w:val="left" w:pos="6237"/>
          <w:tab w:val="right" w:pos="8931"/>
        </w:tabs>
        <w:spacing w:before="0" w:beforeAutospacing="0" w:after="240" w:afterAutospacing="0"/>
        <w:jc w:val="both"/>
        <w:rPr>
          <w:iCs/>
          <w:color w:val="000000" w:themeColor="text1"/>
          <w:sz w:val="20"/>
          <w:szCs w:val="20"/>
        </w:rPr>
      </w:pPr>
    </w:p>
    <w:p w14:paraId="2122CB35" w14:textId="20B6C8FD" w:rsidR="00476074" w:rsidRPr="005B361A" w:rsidRDefault="00476074" w:rsidP="005B361A"/>
    <w:sectPr w:rsidR="00476074" w:rsidRPr="005B361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9AA7" w14:textId="77777777" w:rsidR="009B397E" w:rsidRDefault="009B397E" w:rsidP="009B397E">
      <w:pPr>
        <w:spacing w:before="0" w:after="0"/>
      </w:pPr>
      <w:r>
        <w:separator/>
      </w:r>
    </w:p>
  </w:endnote>
  <w:endnote w:type="continuationSeparator" w:id="0">
    <w:p w14:paraId="60576F6B" w14:textId="77777777" w:rsidR="009B397E" w:rsidRDefault="009B397E" w:rsidP="009B39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AD95" w14:textId="77777777" w:rsidR="009B397E" w:rsidRDefault="009B397E" w:rsidP="009B397E">
      <w:pPr>
        <w:spacing w:before="0" w:after="0"/>
      </w:pPr>
      <w:r>
        <w:separator/>
      </w:r>
    </w:p>
  </w:footnote>
  <w:footnote w:type="continuationSeparator" w:id="0">
    <w:p w14:paraId="7BDBB849" w14:textId="77777777" w:rsidR="009B397E" w:rsidRDefault="009B397E" w:rsidP="009B39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2E69" w14:textId="61D433DB" w:rsidR="005B361A" w:rsidRPr="005B361A" w:rsidRDefault="009B397E">
    <w:pPr>
      <w:pStyle w:val="Header"/>
      <w:rPr>
        <w:b/>
        <w:bCs/>
        <w:sz w:val="20"/>
        <w:szCs w:val="20"/>
      </w:rPr>
    </w:pPr>
    <w:r w:rsidRPr="00C1521C">
      <w:rPr>
        <w:b/>
        <w:bCs/>
        <w:sz w:val="20"/>
        <w:szCs w:val="20"/>
      </w:rPr>
      <w:t>Form P</w:t>
    </w:r>
    <w:r>
      <w:rPr>
        <w:b/>
        <w:bCs/>
        <w:sz w:val="20"/>
        <w:szCs w:val="20"/>
      </w:rPr>
      <w:t>RO</w:t>
    </w:r>
    <w:r w:rsidR="0048585B">
      <w:rPr>
        <w:b/>
        <w:bCs/>
        <w:sz w:val="20"/>
        <w:szCs w:val="20"/>
      </w:rPr>
      <w:t>B</w:t>
    </w:r>
    <w:r w:rsidR="00755971">
      <w:rPr>
        <w:b/>
        <w:bCs/>
        <w:sz w:val="20"/>
        <w:szCs w:val="20"/>
      </w:rPr>
      <w:t>3</w:t>
    </w:r>
    <w:r w:rsidR="005B361A">
      <w:rPr>
        <w:b/>
        <w:bCs/>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DD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300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7E"/>
    <w:rsid w:val="00012646"/>
    <w:rsid w:val="000A7FAF"/>
    <w:rsid w:val="000D4E0D"/>
    <w:rsid w:val="001C16A9"/>
    <w:rsid w:val="00287181"/>
    <w:rsid w:val="00335747"/>
    <w:rsid w:val="00367532"/>
    <w:rsid w:val="00376B6D"/>
    <w:rsid w:val="003C6C39"/>
    <w:rsid w:val="003F3A8D"/>
    <w:rsid w:val="00476074"/>
    <w:rsid w:val="0048585B"/>
    <w:rsid w:val="00496AC0"/>
    <w:rsid w:val="005A397E"/>
    <w:rsid w:val="005B361A"/>
    <w:rsid w:val="00633ECF"/>
    <w:rsid w:val="00657D20"/>
    <w:rsid w:val="0068632F"/>
    <w:rsid w:val="0069709F"/>
    <w:rsid w:val="006C5274"/>
    <w:rsid w:val="00755971"/>
    <w:rsid w:val="00783756"/>
    <w:rsid w:val="007916C2"/>
    <w:rsid w:val="00891385"/>
    <w:rsid w:val="0094491B"/>
    <w:rsid w:val="009B397E"/>
    <w:rsid w:val="009E5A48"/>
    <w:rsid w:val="00A2182D"/>
    <w:rsid w:val="00A477DF"/>
    <w:rsid w:val="00A679F9"/>
    <w:rsid w:val="00AA62B3"/>
    <w:rsid w:val="00B35968"/>
    <w:rsid w:val="00CF64A7"/>
    <w:rsid w:val="00E57653"/>
    <w:rsid w:val="00ED1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2CAC3D89"/>
  <w15:chartTrackingRefBased/>
  <w15:docId w15:val="{9B6868D7-4B53-41A0-8EF6-063D402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7E"/>
    <w:pPr>
      <w:spacing w:before="100" w:beforeAutospacing="1" w:after="100" w:afterAutospacing="1"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7E"/>
    <w:pPr>
      <w:tabs>
        <w:tab w:val="center" w:pos="4513"/>
        <w:tab w:val="right" w:pos="9026"/>
      </w:tabs>
      <w:spacing w:before="0" w:after="0"/>
    </w:pPr>
  </w:style>
  <w:style w:type="character" w:customStyle="1" w:styleId="HeaderChar">
    <w:name w:val="Header Char"/>
    <w:basedOn w:val="DefaultParagraphFont"/>
    <w:link w:val="Header"/>
    <w:uiPriority w:val="99"/>
    <w:rsid w:val="009B397E"/>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9B397E"/>
    <w:pPr>
      <w:tabs>
        <w:tab w:val="center" w:pos="4513"/>
        <w:tab w:val="right" w:pos="9026"/>
      </w:tabs>
      <w:spacing w:before="0" w:after="0"/>
    </w:pPr>
  </w:style>
  <w:style w:type="character" w:customStyle="1" w:styleId="FooterChar">
    <w:name w:val="Footer Char"/>
    <w:basedOn w:val="DefaultParagraphFont"/>
    <w:link w:val="Footer"/>
    <w:uiPriority w:val="99"/>
    <w:rsid w:val="009B397E"/>
    <w:rPr>
      <w:rFonts w:ascii="Arial" w:eastAsia="Times New Roman" w:hAnsi="Arial" w:cs="Arial"/>
      <w:kern w:val="0"/>
      <w:sz w:val="24"/>
      <w:szCs w:val="24"/>
      <w14:ligatures w14:val="none"/>
    </w:rPr>
  </w:style>
  <w:style w:type="paragraph" w:styleId="ListParagraph">
    <w:name w:val="List Paragraph"/>
    <w:basedOn w:val="Normal"/>
    <w:uiPriority w:val="34"/>
    <w:qFormat/>
    <w:rsid w:val="00A2182D"/>
    <w:pPr>
      <w:ind w:left="720"/>
      <w:contextualSpacing/>
    </w:pPr>
  </w:style>
  <w:style w:type="paragraph" w:customStyle="1" w:styleId="FormMod">
    <w:name w:val="Form Mod"/>
    <w:basedOn w:val="Normal"/>
    <w:qFormat/>
    <w:rsid w:val="00657D20"/>
    <w:pPr>
      <w:keepNext/>
      <w:keepLines/>
      <w:tabs>
        <w:tab w:val="right" w:pos="8505"/>
      </w:tabs>
      <w:autoSpaceDE w:val="0"/>
      <w:autoSpaceDN w:val="0"/>
      <w:adjustRightInd w:val="0"/>
      <w:spacing w:before="160" w:beforeAutospacing="0" w:after="120" w:afterAutospacing="0"/>
      <w:ind w:left="567" w:hanging="567"/>
    </w:pPr>
    <w:rPr>
      <w:rFonts w:cs="Times New Roman"/>
      <w:b/>
      <w:bCs/>
      <w:color w:val="000000"/>
      <w:sz w:val="22"/>
      <w:szCs w:val="26"/>
    </w:rPr>
  </w:style>
  <w:style w:type="paragraph" w:styleId="BodyText2">
    <w:name w:val="Body Text 2"/>
    <w:basedOn w:val="Normal"/>
    <w:link w:val="BodyText2Char"/>
    <w:uiPriority w:val="99"/>
    <w:rsid w:val="0068632F"/>
    <w:pPr>
      <w:widowControl w:val="0"/>
      <w:tabs>
        <w:tab w:val="left" w:pos="709"/>
        <w:tab w:val="left" w:pos="1418"/>
        <w:tab w:val="left" w:pos="2127"/>
        <w:tab w:val="right" w:pos="9027"/>
      </w:tabs>
      <w:suppressAutoHyphens/>
      <w:overflowPunct w:val="0"/>
      <w:autoSpaceDE w:val="0"/>
      <w:autoSpaceDN w:val="0"/>
      <w:adjustRightInd w:val="0"/>
      <w:spacing w:before="0" w:beforeAutospacing="0" w:after="0" w:afterAutospacing="0"/>
      <w:ind w:left="709" w:hanging="709"/>
      <w:jc w:val="both"/>
      <w:textAlignment w:val="baseline"/>
    </w:pPr>
    <w:rPr>
      <w:rFonts w:ascii="Times New Roman" w:hAnsi="Times New Roman" w:cs="Times New Roman"/>
      <w:spacing w:val="-3"/>
      <w:lang w:val="en-US"/>
    </w:rPr>
  </w:style>
  <w:style w:type="character" w:customStyle="1" w:styleId="BodyText2Char">
    <w:name w:val="Body Text 2 Char"/>
    <w:basedOn w:val="DefaultParagraphFont"/>
    <w:link w:val="BodyText2"/>
    <w:uiPriority w:val="99"/>
    <w:rsid w:val="0068632F"/>
    <w:rPr>
      <w:rFonts w:ascii="Times New Roman" w:eastAsia="Times New Roman" w:hAnsi="Times New Roman" w:cs="Times New Roman"/>
      <w:spacing w:val="-3"/>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Alicia (CAA)</dc:creator>
  <cp:keywords/>
  <dc:description/>
  <cp:lastModifiedBy>Palmer, Alicia (CAA)</cp:lastModifiedBy>
  <cp:revision>2</cp:revision>
  <dcterms:created xsi:type="dcterms:W3CDTF">2024-11-20T02:11:00Z</dcterms:created>
  <dcterms:modified xsi:type="dcterms:W3CDTF">2024-11-20T02:11:00Z</dcterms:modified>
</cp:coreProperties>
</file>